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4EF64" w14:textId="0C875193" w:rsidR="008526FA" w:rsidRPr="00714F43" w:rsidRDefault="008526FA" w:rsidP="00714F43">
      <w:pPr>
        <w:spacing w:after="0"/>
        <w:jc w:val="center"/>
        <w:rPr>
          <w:rFonts w:cstheme="minorHAnsi"/>
          <w:b/>
          <w:bCs/>
          <w:color w:val="FF0000"/>
          <w:sz w:val="52"/>
          <w:szCs w:val="52"/>
          <w:rtl/>
        </w:rPr>
      </w:pPr>
      <w:r w:rsidRPr="00714F43">
        <w:rPr>
          <w:rFonts w:cstheme="minorHAnsi"/>
          <w:b/>
          <w:bCs/>
          <w:color w:val="FF0000"/>
          <w:sz w:val="52"/>
          <w:szCs w:val="52"/>
          <w:rtl/>
        </w:rPr>
        <w:t>"האמא של הילד הכי מופרע בכיתה"</w:t>
      </w:r>
    </w:p>
    <w:p w14:paraId="2D1BE391" w14:textId="674E0944" w:rsidR="00BE3628" w:rsidRPr="00714F43" w:rsidRDefault="008526FA" w:rsidP="00714F43">
      <w:pPr>
        <w:pStyle w:val="ae"/>
        <w:jc w:val="center"/>
        <w:rPr>
          <w:rFonts w:cstheme="minorHAnsi"/>
          <w:b/>
          <w:bCs/>
          <w:color w:val="FF0000"/>
          <w:sz w:val="28"/>
          <w:szCs w:val="28"/>
          <w:rtl/>
        </w:rPr>
      </w:pPr>
      <w:r w:rsidRPr="00714F43">
        <w:rPr>
          <w:rFonts w:cstheme="minorHAnsi"/>
          <w:b/>
          <w:bCs/>
          <w:color w:val="FF0000"/>
          <w:sz w:val="28"/>
          <w:szCs w:val="28"/>
          <w:rtl/>
        </w:rPr>
        <w:t>מופע כנה קומי וסוחף על הורות לילד "אחר" ועל הורות בכלל</w:t>
      </w:r>
    </w:p>
    <w:p w14:paraId="4BA1B40A" w14:textId="439DDB38" w:rsidR="00BE3628" w:rsidRPr="00714F43" w:rsidRDefault="008526FA" w:rsidP="00714F43">
      <w:pPr>
        <w:pStyle w:val="ae"/>
        <w:jc w:val="center"/>
        <w:rPr>
          <w:rFonts w:cstheme="minorHAnsi"/>
          <w:b/>
          <w:bCs/>
          <w:color w:val="FF0000"/>
          <w:sz w:val="24"/>
          <w:szCs w:val="24"/>
          <w:rtl/>
        </w:rPr>
      </w:pPr>
      <w:r w:rsidRPr="00714F43">
        <w:rPr>
          <w:rFonts w:cstheme="minorHAnsi"/>
          <w:rtl/>
        </w:rPr>
        <w:br/>
      </w:r>
      <w:r w:rsidR="00BE3628" w:rsidRPr="00714F43">
        <w:rPr>
          <w:rFonts w:cstheme="minorHAnsi"/>
          <w:b/>
          <w:bCs/>
          <w:color w:val="FF0000"/>
          <w:sz w:val="24"/>
          <w:szCs w:val="24"/>
          <w:rtl/>
        </w:rPr>
        <w:t>09/05 – צוותא | תל אביב</w:t>
      </w:r>
    </w:p>
    <w:p w14:paraId="1451444B" w14:textId="7F757E7E" w:rsidR="00714F43" w:rsidRDefault="00967A4C" w:rsidP="00714F43">
      <w:pPr>
        <w:pStyle w:val="ae"/>
        <w:jc w:val="center"/>
        <w:rPr>
          <w:rFonts w:cstheme="minorHAnsi"/>
          <w:b/>
          <w:bCs/>
          <w:color w:val="FF0000"/>
          <w:sz w:val="24"/>
          <w:szCs w:val="24"/>
          <w:rtl/>
        </w:rPr>
      </w:pPr>
      <w:r>
        <w:rPr>
          <w:rFonts w:cstheme="minorHAnsi" w:hint="cs"/>
          <w:b/>
          <w:bCs/>
          <w:color w:val="FF0000"/>
          <w:sz w:val="24"/>
          <w:szCs w:val="24"/>
          <w:rtl/>
        </w:rPr>
        <w:t>1</w:t>
      </w:r>
      <w:r w:rsidR="00BE3628" w:rsidRPr="00714F43">
        <w:rPr>
          <w:rFonts w:cstheme="minorHAnsi"/>
          <w:b/>
          <w:bCs/>
          <w:color w:val="FF0000"/>
          <w:sz w:val="24"/>
          <w:szCs w:val="24"/>
          <w:rtl/>
        </w:rPr>
        <w:t xml:space="preserve">5/05 – מרכז </w:t>
      </w:r>
      <w:proofErr w:type="spellStart"/>
      <w:r w:rsidR="00BE3628" w:rsidRPr="00714F43">
        <w:rPr>
          <w:rFonts w:cstheme="minorHAnsi"/>
          <w:b/>
          <w:bCs/>
          <w:color w:val="FF0000"/>
          <w:sz w:val="24"/>
          <w:szCs w:val="24"/>
          <w:rtl/>
        </w:rPr>
        <w:t>הפרינג</w:t>
      </w:r>
      <w:proofErr w:type="spellEnd"/>
      <w:r w:rsidR="00BE3628" w:rsidRPr="00714F43">
        <w:rPr>
          <w:rFonts w:cstheme="minorHAnsi"/>
          <w:b/>
          <w:bCs/>
          <w:color w:val="FF0000"/>
          <w:sz w:val="24"/>
          <w:szCs w:val="24"/>
          <w:rtl/>
        </w:rPr>
        <w:t>' | באר שבע</w:t>
      </w:r>
    </w:p>
    <w:p w14:paraId="032160F1" w14:textId="77777777" w:rsidR="00714F43" w:rsidRDefault="00BE3628" w:rsidP="00714F43">
      <w:pPr>
        <w:pStyle w:val="ae"/>
        <w:jc w:val="center"/>
        <w:rPr>
          <w:rFonts w:cstheme="minorHAnsi"/>
          <w:b/>
          <w:bCs/>
          <w:color w:val="FF0000"/>
          <w:sz w:val="24"/>
          <w:szCs w:val="24"/>
          <w:rtl/>
        </w:rPr>
      </w:pPr>
      <w:r w:rsidRPr="00714F43">
        <w:rPr>
          <w:rFonts w:cstheme="minorHAnsi"/>
          <w:b/>
          <w:bCs/>
          <w:color w:val="FF0000"/>
          <w:sz w:val="24"/>
          <w:szCs w:val="24"/>
          <w:rtl/>
        </w:rPr>
        <w:t>08/06 – צוותא  | תל אביב</w:t>
      </w:r>
    </w:p>
    <w:p w14:paraId="4C7D4240" w14:textId="30518B5F" w:rsidR="00277044" w:rsidRPr="00714F43" w:rsidRDefault="00D90F26" w:rsidP="00714F43">
      <w:pPr>
        <w:pStyle w:val="ae"/>
        <w:jc w:val="center"/>
        <w:rPr>
          <w:rFonts w:cstheme="minorHAnsi"/>
          <w:b/>
          <w:bCs/>
          <w:color w:val="FF0000"/>
          <w:sz w:val="24"/>
          <w:szCs w:val="24"/>
          <w:rtl/>
        </w:rPr>
      </w:pPr>
      <w:r w:rsidRPr="00714F43">
        <w:rPr>
          <w:rFonts w:cstheme="minorHAnsi"/>
          <w:b/>
          <w:bCs/>
          <w:color w:val="FF0000"/>
          <w:sz w:val="24"/>
          <w:szCs w:val="24"/>
          <w:rtl/>
        </w:rPr>
        <w:t>12/06 – היכל תרבות פסגת זאב, ירושלים</w:t>
      </w:r>
      <w:r w:rsidR="00413CB8" w:rsidRPr="00714F43">
        <w:rPr>
          <w:rFonts w:cstheme="minorHAnsi"/>
          <w:b/>
          <w:bCs/>
          <w:color w:val="FF0000"/>
          <w:sz w:val="24"/>
          <w:szCs w:val="24"/>
          <w:rtl/>
        </w:rPr>
        <w:br/>
      </w:r>
      <w:hyperlink r:id="rId7" w:history="1">
        <w:r w:rsidR="00714F43">
          <w:rPr>
            <w:rStyle w:val="Hyperlink"/>
            <w:rFonts w:cstheme="minorHAnsi"/>
            <w:b/>
            <w:bCs/>
            <w:sz w:val="24"/>
            <w:szCs w:val="24"/>
            <w:rtl/>
          </w:rPr>
          <w:t>לצפייה בטריילר</w:t>
        </w:r>
      </w:hyperlink>
      <w:r w:rsidR="00413CB8" w:rsidRPr="00714F43">
        <w:rPr>
          <w:rFonts w:cstheme="minorHAnsi"/>
          <w:b/>
          <w:bCs/>
          <w:color w:val="FF0000"/>
          <w:sz w:val="24"/>
          <w:szCs w:val="24"/>
          <w:rtl/>
        </w:rPr>
        <w:t xml:space="preserve"> </w:t>
      </w:r>
      <w:r w:rsidR="00BE3628" w:rsidRPr="00714F43">
        <w:rPr>
          <w:rFonts w:cstheme="minorHAnsi"/>
          <w:b/>
          <w:bCs/>
          <w:color w:val="FF0000"/>
          <w:sz w:val="24"/>
          <w:szCs w:val="24"/>
          <w:rtl/>
        </w:rPr>
        <w:br/>
      </w:r>
    </w:p>
    <w:p w14:paraId="6E4542C4" w14:textId="77777777" w:rsidR="00967521" w:rsidRDefault="00277044" w:rsidP="00967521">
      <w:pPr>
        <w:spacing w:after="120"/>
        <w:jc w:val="both"/>
        <w:rPr>
          <w:rFonts w:cstheme="minorHAnsi"/>
          <w:sz w:val="24"/>
          <w:szCs w:val="24"/>
          <w:rtl/>
        </w:rPr>
      </w:pPr>
      <w:r w:rsidRPr="003740EE">
        <w:rPr>
          <w:rFonts w:cstheme="minorHAnsi"/>
          <w:sz w:val="24"/>
          <w:szCs w:val="24"/>
          <w:rtl/>
        </w:rPr>
        <w:t xml:space="preserve">ההצגה </w:t>
      </w:r>
      <w:r w:rsidRPr="003740EE">
        <w:rPr>
          <w:rFonts w:cstheme="minorHAnsi"/>
          <w:b/>
          <w:bCs/>
          <w:sz w:val="24"/>
          <w:szCs w:val="24"/>
          <w:rtl/>
        </w:rPr>
        <w:t>"האמא של הילד הכי מופרע בכיתה"</w:t>
      </w:r>
      <w:r w:rsidRPr="003740EE">
        <w:rPr>
          <w:rFonts w:cstheme="minorHAnsi"/>
          <w:sz w:val="24"/>
          <w:szCs w:val="24"/>
          <w:rtl/>
        </w:rPr>
        <w:t xml:space="preserve"> נכתבה בהשראת מסע אישי של היוצרת </w:t>
      </w:r>
      <w:r w:rsidRPr="003740EE">
        <w:rPr>
          <w:rFonts w:cstheme="minorHAnsi"/>
          <w:b/>
          <w:bCs/>
          <w:sz w:val="24"/>
          <w:szCs w:val="24"/>
          <w:rtl/>
        </w:rPr>
        <w:t>יעל גדעוני</w:t>
      </w:r>
      <w:r w:rsidRPr="003740EE">
        <w:rPr>
          <w:rFonts w:cstheme="minorHAnsi"/>
          <w:sz w:val="24"/>
          <w:szCs w:val="24"/>
          <w:rtl/>
        </w:rPr>
        <w:t xml:space="preserve"> סביב הורות לילד מקסים אך מאתגר. ההצגה שנכתבה ומבוצעת ברגישות והומור, בוחנת סוגיות </w:t>
      </w:r>
      <w:r w:rsidR="000615C2">
        <w:rPr>
          <w:rFonts w:cstheme="minorHAnsi" w:hint="cs"/>
          <w:sz w:val="24"/>
          <w:szCs w:val="24"/>
          <w:rtl/>
        </w:rPr>
        <w:t xml:space="preserve"> שונות </w:t>
      </w:r>
      <w:r w:rsidRPr="003740EE">
        <w:rPr>
          <w:rFonts w:cstheme="minorHAnsi"/>
          <w:sz w:val="24"/>
          <w:szCs w:val="24"/>
          <w:rtl/>
        </w:rPr>
        <w:t>של חינוך, ו</w:t>
      </w:r>
      <w:r w:rsidR="000615C2">
        <w:rPr>
          <w:rFonts w:cstheme="minorHAnsi" w:hint="cs"/>
          <w:sz w:val="24"/>
          <w:szCs w:val="24"/>
          <w:rtl/>
        </w:rPr>
        <w:t xml:space="preserve">את </w:t>
      </w:r>
      <w:r w:rsidRPr="003740EE">
        <w:rPr>
          <w:rFonts w:cstheme="minorHAnsi"/>
          <w:sz w:val="24"/>
          <w:szCs w:val="24"/>
          <w:rtl/>
        </w:rPr>
        <w:t>הציפיות מהורים וילדים במערכת החינוך. דרך מונולוג כן ונוגע ללב, הדמות הראשית חושפת את הפחדים והתקוות של כל הורה לילד שמאתגר את המערכת.</w:t>
      </w:r>
      <w:r w:rsidR="001D357C" w:rsidRPr="003740EE">
        <w:rPr>
          <w:rFonts w:cstheme="minorHAnsi"/>
          <w:sz w:val="24"/>
          <w:szCs w:val="24"/>
          <w:rtl/>
        </w:rPr>
        <w:t xml:space="preserve"> </w:t>
      </w:r>
    </w:p>
    <w:p w14:paraId="27139D6D" w14:textId="5C06EE43" w:rsidR="00714F43" w:rsidRPr="003740EE" w:rsidRDefault="00967521" w:rsidP="00967521">
      <w:pPr>
        <w:spacing w:after="120"/>
        <w:jc w:val="both"/>
        <w:rPr>
          <w:rFonts w:cstheme="minorHAnsi"/>
          <w:sz w:val="24"/>
          <w:szCs w:val="24"/>
          <w:rtl/>
        </w:rPr>
      </w:pPr>
      <w:r w:rsidRPr="00967521">
        <w:rPr>
          <w:rFonts w:cs="Calibri"/>
          <w:sz w:val="24"/>
          <w:szCs w:val="24"/>
          <w:rtl/>
        </w:rPr>
        <w:t>ההצגה פותחת בפני הצופה דלת של בית לחוויה אישית וכנה של אמא, שכל הורה יוכל להזדהות איתה ונוגעת בנקודות רגישות של חינוך, גבולות, הכלה, תגובות הסביבה לילד והעברה בין דור</w:t>
      </w:r>
      <w:r w:rsidR="00D41877">
        <w:rPr>
          <w:rFonts w:cs="Calibri" w:hint="cs"/>
          <w:sz w:val="24"/>
          <w:szCs w:val="24"/>
          <w:rtl/>
        </w:rPr>
        <w:t>י</w:t>
      </w:r>
      <w:r w:rsidRPr="00967521">
        <w:rPr>
          <w:rFonts w:cs="Calibri"/>
          <w:sz w:val="24"/>
          <w:szCs w:val="24"/>
          <w:rtl/>
        </w:rPr>
        <w:t xml:space="preserve">ת </w:t>
      </w:r>
      <w:r w:rsidR="00D41877">
        <w:rPr>
          <w:rFonts w:cs="Calibri" w:hint="cs"/>
          <w:sz w:val="24"/>
          <w:szCs w:val="24"/>
          <w:rtl/>
        </w:rPr>
        <w:t>ש</w:t>
      </w:r>
      <w:r w:rsidRPr="00967521">
        <w:rPr>
          <w:rFonts w:cs="Calibri"/>
          <w:sz w:val="24"/>
          <w:szCs w:val="24"/>
          <w:rtl/>
        </w:rPr>
        <w:t>מצליחה לשלב בין הומור דק עם רגעים של כאב</w:t>
      </w:r>
      <w:r w:rsidR="006A5DF0">
        <w:rPr>
          <w:rFonts w:cs="Calibri" w:hint="cs"/>
          <w:sz w:val="24"/>
          <w:szCs w:val="24"/>
          <w:rtl/>
        </w:rPr>
        <w:t xml:space="preserve">, </w:t>
      </w:r>
      <w:r w:rsidRPr="00967521">
        <w:rPr>
          <w:rFonts w:cs="Calibri"/>
          <w:sz w:val="24"/>
          <w:szCs w:val="24"/>
          <w:rtl/>
        </w:rPr>
        <w:t>הרבה חום ואהבה"</w:t>
      </w:r>
      <w:r w:rsidRPr="00967521">
        <w:rPr>
          <w:rFonts w:cstheme="minorHAnsi"/>
          <w:b/>
          <w:bCs/>
          <w:sz w:val="24"/>
          <w:szCs w:val="24"/>
          <w:rtl/>
        </w:rPr>
        <w:t xml:space="preserve"> אומרת היוצרת יעל גדעוני</w:t>
      </w:r>
    </w:p>
    <w:p w14:paraId="0FD2F893" w14:textId="77777777" w:rsidR="00714F43" w:rsidRPr="003740EE" w:rsidRDefault="001D357C" w:rsidP="00714F43">
      <w:pPr>
        <w:spacing w:after="120"/>
        <w:jc w:val="both"/>
        <w:rPr>
          <w:rFonts w:cstheme="minorHAnsi"/>
          <w:sz w:val="24"/>
          <w:szCs w:val="24"/>
          <w:rtl/>
        </w:rPr>
      </w:pPr>
      <w:r w:rsidRPr="003740EE">
        <w:rPr>
          <w:rFonts w:cstheme="minorHAnsi"/>
          <w:b/>
          <w:bCs/>
          <w:sz w:val="24"/>
          <w:szCs w:val="24"/>
          <w:rtl/>
        </w:rPr>
        <w:t>אודות ההצגה:</w:t>
      </w:r>
      <w:r w:rsidRPr="003740EE">
        <w:rPr>
          <w:rFonts w:cstheme="minorHAnsi"/>
          <w:sz w:val="24"/>
          <w:szCs w:val="24"/>
        </w:rPr>
        <w:t xml:space="preserve"> </w:t>
      </w:r>
      <w:r w:rsidR="00277044" w:rsidRPr="003740EE">
        <w:rPr>
          <w:rFonts w:cstheme="minorHAnsi"/>
          <w:sz w:val="24"/>
          <w:szCs w:val="24"/>
          <w:rtl/>
        </w:rPr>
        <w:t>אמא נקראת לשיחה דחופה בשעה 12:00 בצהריים ביום הראשון ללימודים</w:t>
      </w:r>
      <w:r w:rsidR="00277044" w:rsidRPr="003740EE">
        <w:rPr>
          <w:rFonts w:cstheme="minorHAnsi"/>
          <w:sz w:val="24"/>
          <w:szCs w:val="24"/>
        </w:rPr>
        <w:t>.</w:t>
      </w:r>
      <w:r w:rsidR="00277044" w:rsidRPr="003740EE">
        <w:rPr>
          <w:rFonts w:cstheme="minorHAnsi"/>
          <w:sz w:val="24"/>
          <w:szCs w:val="24"/>
          <w:rtl/>
        </w:rPr>
        <w:t xml:space="preserve"> היא בטוחה שעומדים לבשר לה שהבן שלה, בעל היסטוריה ארוכה של בעיות התנהגות, עומד להיות מסולק באופן סופי מבית הספר</w:t>
      </w:r>
      <w:r w:rsidR="00277044" w:rsidRPr="003740EE">
        <w:rPr>
          <w:rFonts w:cstheme="minorHAnsi"/>
          <w:sz w:val="24"/>
          <w:szCs w:val="24"/>
        </w:rPr>
        <w:t>.</w:t>
      </w:r>
      <w:r w:rsidR="00277044" w:rsidRPr="003740EE">
        <w:rPr>
          <w:rFonts w:cstheme="minorHAnsi"/>
          <w:sz w:val="24"/>
          <w:szCs w:val="24"/>
          <w:rtl/>
        </w:rPr>
        <w:t xml:space="preserve"> בזמן ההמתנה מורטת העצבים על הספסל מול משרד המנהל היא עורכת חשבון נפש עם</w:t>
      </w:r>
      <w:r w:rsidR="00277044" w:rsidRPr="003740EE">
        <w:rPr>
          <w:rFonts w:cstheme="minorHAnsi"/>
          <w:sz w:val="24"/>
          <w:szCs w:val="24"/>
        </w:rPr>
        <w:t> </w:t>
      </w:r>
      <w:r w:rsidR="00277044" w:rsidRPr="003740EE">
        <w:rPr>
          <w:rFonts w:cstheme="minorHAnsi"/>
          <w:sz w:val="24"/>
          <w:szCs w:val="24"/>
          <w:rtl/>
        </w:rPr>
        <w:t>עצמה, עם בנה "המופרע של הכיתה" עם צוות המורים והורי התלמידים עד לבשורה</w:t>
      </w:r>
      <w:r w:rsidR="00277044" w:rsidRPr="003740EE">
        <w:rPr>
          <w:rFonts w:cstheme="minorHAnsi"/>
          <w:sz w:val="24"/>
          <w:szCs w:val="24"/>
        </w:rPr>
        <w:t> </w:t>
      </w:r>
      <w:r w:rsidR="00277044" w:rsidRPr="003740EE">
        <w:rPr>
          <w:rFonts w:cstheme="minorHAnsi"/>
          <w:sz w:val="24"/>
          <w:szCs w:val="24"/>
          <w:rtl/>
        </w:rPr>
        <w:t>הסופית</w:t>
      </w:r>
      <w:r w:rsidR="00277044" w:rsidRPr="003740EE">
        <w:rPr>
          <w:rFonts w:cstheme="minorHAnsi"/>
          <w:sz w:val="24"/>
          <w:szCs w:val="24"/>
        </w:rPr>
        <w:t>.</w:t>
      </w:r>
    </w:p>
    <w:p w14:paraId="3B917784" w14:textId="288F7CD3" w:rsidR="00714F43" w:rsidRPr="003740EE" w:rsidRDefault="003740EE" w:rsidP="00E91A0C">
      <w:pPr>
        <w:spacing w:after="0"/>
        <w:jc w:val="center"/>
        <w:rPr>
          <w:rFonts w:cstheme="minorHAnsi"/>
          <w:sz w:val="24"/>
          <w:szCs w:val="24"/>
          <w:rtl/>
        </w:rPr>
      </w:pPr>
      <w:r w:rsidRPr="003740EE">
        <w:rPr>
          <w:rFonts w:cstheme="minorHAnsi" w:hint="cs"/>
          <w:sz w:val="24"/>
          <w:szCs w:val="24"/>
          <w:rtl/>
        </w:rPr>
        <w:t xml:space="preserve"> </w:t>
      </w:r>
      <w:r w:rsidRPr="003740EE">
        <w:rPr>
          <w:rFonts w:cstheme="minorHAnsi"/>
          <w:sz w:val="24"/>
          <w:szCs w:val="24"/>
          <w:rtl/>
        </w:rPr>
        <w:t xml:space="preserve"> </w:t>
      </w:r>
      <w:r w:rsidRPr="003740EE">
        <w:rPr>
          <w:rFonts w:cstheme="minorHAnsi"/>
          <w:b/>
          <w:bCs/>
          <w:sz w:val="24"/>
          <w:szCs w:val="24"/>
          <w:rtl/>
        </w:rPr>
        <w:t>"האמא של הילד הכי מופרע בכיתה"</w:t>
      </w:r>
      <w:r w:rsidRPr="003740EE">
        <w:rPr>
          <w:rFonts w:cstheme="minorHAnsi"/>
          <w:sz w:val="24"/>
          <w:szCs w:val="24"/>
          <w:rtl/>
        </w:rPr>
        <w:t xml:space="preserve"> </w:t>
      </w:r>
      <w:r w:rsidRPr="003740EE">
        <w:rPr>
          <w:rFonts w:cstheme="minorHAnsi" w:hint="cs"/>
          <w:sz w:val="24"/>
          <w:szCs w:val="24"/>
          <w:rtl/>
        </w:rPr>
        <w:t xml:space="preserve">הינה הצגה שמתאימה </w:t>
      </w:r>
      <w:r w:rsidR="000615C2">
        <w:rPr>
          <w:rFonts w:cstheme="minorHAnsi" w:hint="cs"/>
          <w:sz w:val="24"/>
          <w:szCs w:val="24"/>
          <w:rtl/>
        </w:rPr>
        <w:t xml:space="preserve">מאוד </w:t>
      </w:r>
      <w:r w:rsidRPr="003740EE">
        <w:rPr>
          <w:rFonts w:cstheme="minorHAnsi" w:hint="cs"/>
          <w:sz w:val="24"/>
          <w:szCs w:val="24"/>
          <w:rtl/>
        </w:rPr>
        <w:t>ל</w:t>
      </w:r>
      <w:r w:rsidRPr="003740EE">
        <w:rPr>
          <w:rFonts w:cstheme="minorHAnsi"/>
          <w:sz w:val="24"/>
          <w:szCs w:val="24"/>
          <w:rtl/>
        </w:rPr>
        <w:t>צוותי חינוך, הורים, מטפלים</w:t>
      </w:r>
      <w:r w:rsidR="000615C2">
        <w:rPr>
          <w:rFonts w:cstheme="minorHAnsi" w:hint="cs"/>
          <w:sz w:val="24"/>
          <w:szCs w:val="24"/>
          <w:rtl/>
        </w:rPr>
        <w:t>, מדריכי הורים</w:t>
      </w:r>
      <w:r w:rsidR="00E91A0C">
        <w:rPr>
          <w:rFonts w:cstheme="minorHAnsi" w:hint="cs"/>
          <w:sz w:val="24"/>
          <w:szCs w:val="24"/>
          <w:rtl/>
        </w:rPr>
        <w:t xml:space="preserve">, מרכזי צעירים, ולכל מי </w:t>
      </w:r>
      <w:r w:rsidRPr="003740EE">
        <w:rPr>
          <w:rFonts w:cstheme="minorHAnsi"/>
          <w:sz w:val="24"/>
          <w:szCs w:val="24"/>
          <w:rtl/>
        </w:rPr>
        <w:t>שמחפש הצצה אמיתית ומרגשת לעולמם הסודי של הורים שהם בעצם קצת ילדים בעצמם.</w:t>
      </w:r>
      <w:r w:rsidRPr="003740EE">
        <w:rPr>
          <w:rFonts w:cstheme="minorHAnsi" w:hint="cs"/>
          <w:sz w:val="24"/>
          <w:szCs w:val="24"/>
          <w:rtl/>
        </w:rPr>
        <w:t xml:space="preserve"> </w:t>
      </w:r>
      <w:r w:rsidRPr="003740EE">
        <w:rPr>
          <w:rFonts w:cstheme="minorHAnsi"/>
          <w:sz w:val="24"/>
          <w:szCs w:val="24"/>
          <w:rtl/>
        </w:rPr>
        <w:br/>
      </w:r>
      <w:r w:rsidR="00BE3628" w:rsidRPr="003740EE">
        <w:rPr>
          <w:rFonts w:cstheme="minorHAnsi"/>
          <w:sz w:val="24"/>
          <w:szCs w:val="24"/>
          <w:rtl/>
        </w:rPr>
        <w:t xml:space="preserve">יוצרת ומבצעת יעל גדעוני </w:t>
      </w:r>
      <w:r w:rsidR="00714F43" w:rsidRPr="003740EE">
        <w:rPr>
          <w:rFonts w:cstheme="minorHAnsi" w:hint="cs"/>
          <w:sz w:val="24"/>
          <w:szCs w:val="24"/>
          <w:rtl/>
        </w:rPr>
        <w:t xml:space="preserve">| </w:t>
      </w:r>
      <w:r w:rsidR="00BE3628" w:rsidRPr="003740EE">
        <w:rPr>
          <w:rFonts w:cstheme="minorHAnsi"/>
          <w:sz w:val="24"/>
          <w:szCs w:val="24"/>
          <w:rtl/>
        </w:rPr>
        <w:t xml:space="preserve">בימוי וליווי אומנותי </w:t>
      </w:r>
      <w:r w:rsidR="00BE3628" w:rsidRPr="003740EE">
        <w:rPr>
          <w:rFonts w:cstheme="minorHAnsi"/>
          <w:b/>
          <w:bCs/>
          <w:sz w:val="24"/>
          <w:szCs w:val="24"/>
          <w:rtl/>
        </w:rPr>
        <w:t>דניאל עובדיה</w:t>
      </w:r>
      <w:r w:rsidR="00BE3628" w:rsidRPr="003740EE">
        <w:rPr>
          <w:rFonts w:cstheme="minorHAnsi"/>
          <w:sz w:val="24"/>
          <w:szCs w:val="24"/>
          <w:rtl/>
        </w:rPr>
        <w:t xml:space="preserve"> </w:t>
      </w:r>
      <w:r w:rsidR="00714F43" w:rsidRPr="003740EE">
        <w:rPr>
          <w:rFonts w:cstheme="minorHAnsi" w:hint="cs"/>
          <w:sz w:val="24"/>
          <w:szCs w:val="24"/>
          <w:rtl/>
        </w:rPr>
        <w:t xml:space="preserve">| </w:t>
      </w:r>
      <w:r w:rsidR="00BE3628" w:rsidRPr="003740EE">
        <w:rPr>
          <w:rFonts w:cstheme="minorHAnsi"/>
          <w:sz w:val="24"/>
          <w:szCs w:val="24"/>
          <w:rtl/>
        </w:rPr>
        <w:t>דרמטורגיה כנרת רובינשטיין</w:t>
      </w:r>
    </w:p>
    <w:p w14:paraId="15876E9F" w14:textId="30655C44" w:rsidR="008526FA" w:rsidRPr="003740EE" w:rsidRDefault="00BE3628" w:rsidP="00714F43">
      <w:pPr>
        <w:spacing w:after="120"/>
        <w:jc w:val="center"/>
        <w:rPr>
          <w:rFonts w:cstheme="minorHAnsi"/>
          <w:sz w:val="24"/>
          <w:szCs w:val="24"/>
          <w:rtl/>
        </w:rPr>
      </w:pPr>
      <w:r w:rsidRPr="003740EE">
        <w:rPr>
          <w:rFonts w:cstheme="minorHAnsi"/>
          <w:sz w:val="24"/>
          <w:szCs w:val="24"/>
          <w:rtl/>
        </w:rPr>
        <w:t>עריכה מוזיקלית</w:t>
      </w:r>
      <w:r w:rsidR="00714F43" w:rsidRPr="003740EE">
        <w:rPr>
          <w:rFonts w:cstheme="minorHAnsi" w:hint="cs"/>
          <w:sz w:val="24"/>
          <w:szCs w:val="24"/>
          <w:rtl/>
        </w:rPr>
        <w:t xml:space="preserve"> והפקה</w:t>
      </w:r>
      <w:r w:rsidRPr="003740EE">
        <w:rPr>
          <w:rFonts w:cstheme="minorHAnsi"/>
          <w:sz w:val="24"/>
          <w:szCs w:val="24"/>
        </w:rPr>
        <w:t xml:space="preserve"> </w:t>
      </w:r>
      <w:r w:rsidRPr="003740EE">
        <w:rPr>
          <w:rFonts w:cstheme="minorHAnsi"/>
          <w:b/>
          <w:bCs/>
          <w:sz w:val="24"/>
          <w:szCs w:val="24"/>
          <w:rtl/>
        </w:rPr>
        <w:t>שניר להב</w:t>
      </w:r>
      <w:r w:rsidRPr="003740EE">
        <w:rPr>
          <w:rFonts w:cstheme="minorHAnsi"/>
          <w:sz w:val="24"/>
          <w:szCs w:val="24"/>
          <w:rtl/>
        </w:rPr>
        <w:t xml:space="preserve"> </w:t>
      </w:r>
      <w:r w:rsidR="00714F43" w:rsidRPr="003740EE">
        <w:rPr>
          <w:rFonts w:cstheme="minorHAnsi" w:hint="cs"/>
          <w:sz w:val="24"/>
          <w:szCs w:val="24"/>
          <w:rtl/>
        </w:rPr>
        <w:t xml:space="preserve">| </w:t>
      </w:r>
      <w:r w:rsidRPr="003740EE">
        <w:rPr>
          <w:rFonts w:cstheme="minorHAnsi"/>
          <w:sz w:val="24"/>
          <w:szCs w:val="24"/>
          <w:rtl/>
        </w:rPr>
        <w:t xml:space="preserve">תמונות </w:t>
      </w:r>
      <w:r w:rsidRPr="003740EE">
        <w:rPr>
          <w:rFonts w:cstheme="minorHAnsi"/>
          <w:b/>
          <w:bCs/>
          <w:sz w:val="24"/>
          <w:szCs w:val="24"/>
          <w:rtl/>
        </w:rPr>
        <w:t xml:space="preserve">עמוס </w:t>
      </w:r>
      <w:proofErr w:type="spellStart"/>
      <w:r w:rsidRPr="003740EE">
        <w:rPr>
          <w:rFonts w:cstheme="minorHAnsi"/>
          <w:b/>
          <w:bCs/>
          <w:sz w:val="24"/>
          <w:szCs w:val="24"/>
          <w:rtl/>
        </w:rPr>
        <w:t>גרונדוג</w:t>
      </w:r>
      <w:proofErr w:type="spellEnd"/>
    </w:p>
    <w:p w14:paraId="5FED1886" w14:textId="77777777" w:rsidR="00714F43" w:rsidRPr="003740EE" w:rsidRDefault="008526FA" w:rsidP="00714F43">
      <w:pPr>
        <w:pStyle w:val="ae"/>
        <w:spacing w:after="120"/>
        <w:jc w:val="center"/>
        <w:rPr>
          <w:rFonts w:cstheme="minorHAnsi"/>
          <w:sz w:val="24"/>
          <w:szCs w:val="24"/>
          <w:rtl/>
        </w:rPr>
      </w:pPr>
      <w:r w:rsidRPr="003740EE">
        <w:rPr>
          <w:rFonts w:cstheme="minorHAnsi"/>
          <w:b/>
          <w:bCs/>
          <w:sz w:val="24"/>
          <w:szCs w:val="24"/>
          <w:rtl/>
        </w:rPr>
        <w:t>יעל גדעוני</w:t>
      </w:r>
      <w:r w:rsidR="001D357C" w:rsidRPr="003740EE">
        <w:rPr>
          <w:rFonts w:cstheme="minorHAnsi"/>
          <w:sz w:val="24"/>
          <w:szCs w:val="24"/>
          <w:rtl/>
        </w:rPr>
        <w:t xml:space="preserve"> </w:t>
      </w:r>
      <w:r w:rsidRPr="003740EE">
        <w:rPr>
          <w:rFonts w:cstheme="minorHAnsi"/>
          <w:sz w:val="24"/>
          <w:szCs w:val="24"/>
          <w:rtl/>
        </w:rPr>
        <w:t>-שחקנית, כותבת, יוצרת תיאטרון ומנהלת תיאטרון משו-משו. כתבה ומבצעת מספר מופעים קומיים ואישיים,</w:t>
      </w:r>
      <w:r w:rsidR="001D357C" w:rsidRPr="003740EE">
        <w:rPr>
          <w:rFonts w:cstheme="minorHAnsi"/>
          <w:sz w:val="24"/>
          <w:szCs w:val="24"/>
          <w:rtl/>
        </w:rPr>
        <w:t xml:space="preserve"> </w:t>
      </w:r>
      <w:r w:rsidRPr="003740EE">
        <w:rPr>
          <w:rFonts w:cstheme="minorHAnsi"/>
          <w:sz w:val="24"/>
          <w:szCs w:val="24"/>
          <w:rtl/>
        </w:rPr>
        <w:t>בין היתר: "כאבים בנאליים", "</w:t>
      </w:r>
      <w:proofErr w:type="spellStart"/>
      <w:r w:rsidRPr="003740EE">
        <w:rPr>
          <w:rFonts w:cstheme="minorHAnsi"/>
          <w:sz w:val="24"/>
          <w:szCs w:val="24"/>
          <w:rtl/>
        </w:rPr>
        <w:t>כשתיגדלי</w:t>
      </w:r>
      <w:proofErr w:type="spellEnd"/>
      <w:r w:rsidRPr="003740EE">
        <w:rPr>
          <w:rFonts w:cstheme="minorHAnsi"/>
          <w:sz w:val="24"/>
          <w:szCs w:val="24"/>
          <w:rtl/>
        </w:rPr>
        <w:t xml:space="preserve"> תביני"</w:t>
      </w:r>
    </w:p>
    <w:p w14:paraId="3FC20491" w14:textId="25D2C28B" w:rsidR="00D90F26" w:rsidRPr="003740EE" w:rsidRDefault="00BE3628" w:rsidP="00714F43">
      <w:pPr>
        <w:pStyle w:val="ae"/>
        <w:spacing w:after="120"/>
        <w:jc w:val="both"/>
        <w:rPr>
          <w:rFonts w:cstheme="minorHAnsi"/>
          <w:sz w:val="24"/>
          <w:szCs w:val="24"/>
          <w:rtl/>
        </w:rPr>
      </w:pPr>
      <w:r w:rsidRPr="003740EE">
        <w:rPr>
          <w:rFonts w:cstheme="minorHAnsi"/>
          <w:sz w:val="24"/>
          <w:szCs w:val="24"/>
          <w:rtl/>
        </w:rPr>
        <w:t xml:space="preserve">תיאטרון משו-משו </w:t>
      </w:r>
      <w:r w:rsidR="0030435A" w:rsidRPr="003740EE">
        <w:rPr>
          <w:rFonts w:cstheme="minorHAnsi"/>
          <w:sz w:val="24"/>
          <w:szCs w:val="24"/>
          <w:rtl/>
        </w:rPr>
        <w:t>- תיאטרון לשינוי חברתי</w:t>
      </w:r>
      <w:r w:rsidR="00D90F26" w:rsidRPr="003740EE">
        <w:rPr>
          <w:rFonts w:cstheme="minorHAnsi"/>
          <w:sz w:val="24"/>
          <w:szCs w:val="24"/>
          <w:rtl/>
        </w:rPr>
        <w:t xml:space="preserve"> המורכב</w:t>
      </w:r>
      <w:r w:rsidR="0030435A" w:rsidRPr="003740EE">
        <w:rPr>
          <w:rFonts w:cstheme="minorHAnsi"/>
          <w:sz w:val="24"/>
          <w:szCs w:val="24"/>
          <w:rtl/>
        </w:rPr>
        <w:t xml:space="preserve"> </w:t>
      </w:r>
      <w:r w:rsidR="00D90F26" w:rsidRPr="003740EE">
        <w:rPr>
          <w:rFonts w:cstheme="minorHAnsi"/>
          <w:sz w:val="24"/>
          <w:szCs w:val="24"/>
          <w:rtl/>
        </w:rPr>
        <w:t>מ</w:t>
      </w:r>
      <w:r w:rsidR="0030435A" w:rsidRPr="003740EE">
        <w:rPr>
          <w:rFonts w:cstheme="minorHAnsi"/>
          <w:sz w:val="24"/>
          <w:szCs w:val="24"/>
          <w:rtl/>
        </w:rPr>
        <w:t xml:space="preserve">אנסמבל אמנים היוצר עם ובתוך הקהילה בה הוא פועל. התיאטרון נגיש לקהל רחב ומציג את מורכבות החברה הישראלית. </w:t>
      </w:r>
      <w:r w:rsidR="00D90F26" w:rsidRPr="003740EE">
        <w:rPr>
          <w:rFonts w:cstheme="minorHAnsi"/>
          <w:sz w:val="24"/>
          <w:szCs w:val="24"/>
          <w:rtl/>
        </w:rPr>
        <w:t>התיאטרון משפיע</w:t>
      </w:r>
      <w:r w:rsidR="0030435A" w:rsidRPr="003740EE">
        <w:rPr>
          <w:rFonts w:cstheme="minorHAnsi"/>
          <w:sz w:val="24"/>
          <w:szCs w:val="24"/>
          <w:rtl/>
        </w:rPr>
        <w:t xml:space="preserve"> על מציאות חיינו המשותפים  - דרך יצירת הצגות תיאטרון מקוריות, עבודה עם הקהילה והנגשת תרבות בפריפריה החברתית ובמרחב הציבורי. ההצגות מופיעות באולמות ופסטיבלים ברחבי הארץ והעולם, בשנים האחרונות אנסמבל התיאטרון משתף פעולה עם יוצרים נוספים מובילים בשדה התרבות בישראל. הקבוצה יוצרת משנת 2009, כשהבסיס שלה הוא ממוקם בשכונת </w:t>
      </w:r>
      <w:proofErr w:type="spellStart"/>
      <w:r w:rsidR="0030435A" w:rsidRPr="003740EE">
        <w:rPr>
          <w:rFonts w:cstheme="minorHAnsi"/>
          <w:sz w:val="24"/>
          <w:szCs w:val="24"/>
          <w:rtl/>
        </w:rPr>
        <w:t>קרית</w:t>
      </w:r>
      <w:proofErr w:type="spellEnd"/>
      <w:r w:rsidR="0030435A" w:rsidRPr="003740EE">
        <w:rPr>
          <w:rFonts w:cstheme="minorHAnsi"/>
          <w:sz w:val="24"/>
          <w:szCs w:val="24"/>
          <w:rtl/>
        </w:rPr>
        <w:t xml:space="preserve"> היובל, ירושלים.</w:t>
      </w:r>
      <w:r w:rsidR="00D90F26" w:rsidRPr="003740EE">
        <w:rPr>
          <w:rFonts w:cstheme="minorHAnsi"/>
          <w:sz w:val="24"/>
          <w:szCs w:val="24"/>
          <w:rtl/>
        </w:rPr>
        <w:t xml:space="preserve"> יעל גדעוני משמשת כמנהלת והמנהל האמנותית של התיאטרון.</w:t>
      </w:r>
    </w:p>
    <w:p w14:paraId="61EDB151" w14:textId="732775F7" w:rsidR="00BE3628" w:rsidRPr="003740EE" w:rsidRDefault="00BE3628" w:rsidP="00E91A0C">
      <w:pPr>
        <w:pStyle w:val="ae"/>
        <w:jc w:val="center"/>
        <w:rPr>
          <w:rFonts w:cstheme="minorHAnsi"/>
          <w:sz w:val="24"/>
          <w:szCs w:val="24"/>
          <w:rtl/>
        </w:rPr>
      </w:pPr>
      <w:r w:rsidRPr="003740EE">
        <w:rPr>
          <w:rFonts w:cstheme="minorHAnsi"/>
          <w:b/>
          <w:bCs/>
          <w:sz w:val="24"/>
          <w:szCs w:val="24"/>
          <w:rtl/>
        </w:rPr>
        <w:t>"האמא של הילד הכי מופרע בכיתה"</w:t>
      </w:r>
      <w:r w:rsidRPr="003740EE">
        <w:rPr>
          <w:rFonts w:cstheme="minorHAnsi"/>
          <w:b/>
          <w:bCs/>
          <w:sz w:val="24"/>
          <w:szCs w:val="24"/>
          <w:rtl/>
        </w:rPr>
        <w:br/>
      </w:r>
      <w:hyperlink r:id="rId8" w:history="1">
        <w:r w:rsidR="00E91A0C" w:rsidRPr="00E91A0C">
          <w:rPr>
            <w:rStyle w:val="Hyperlink"/>
            <w:rFonts w:cstheme="minorHAnsi" w:hint="cs"/>
            <w:b/>
            <w:bCs/>
            <w:sz w:val="24"/>
            <w:szCs w:val="24"/>
            <w:rtl/>
          </w:rPr>
          <w:t xml:space="preserve"> 09/05</w:t>
        </w:r>
        <w:r w:rsidR="00E91A0C" w:rsidRPr="00E91A0C">
          <w:rPr>
            <w:rStyle w:val="Hyperlink"/>
            <w:rFonts w:cstheme="minorHAnsi"/>
            <w:b/>
            <w:bCs/>
            <w:sz w:val="24"/>
            <w:szCs w:val="24"/>
          </w:rPr>
          <w:t xml:space="preserve"> </w:t>
        </w:r>
        <w:r w:rsidR="00E91A0C" w:rsidRPr="00E91A0C">
          <w:rPr>
            <w:rStyle w:val="Hyperlink"/>
            <w:rFonts w:cstheme="minorHAnsi" w:hint="cs"/>
            <w:b/>
            <w:bCs/>
            <w:sz w:val="24"/>
            <w:szCs w:val="24"/>
            <w:rtl/>
          </w:rPr>
          <w:t>יום שישי</w:t>
        </w:r>
        <w:r w:rsidR="00E91A0C">
          <w:rPr>
            <w:rStyle w:val="Hyperlink"/>
            <w:rFonts w:cstheme="minorHAnsi" w:hint="cs"/>
            <w:b/>
            <w:bCs/>
            <w:sz w:val="24"/>
            <w:szCs w:val="24"/>
            <w:rtl/>
          </w:rPr>
          <w:t xml:space="preserve"> </w:t>
        </w:r>
        <w:r w:rsidR="00E91A0C" w:rsidRPr="00E91A0C">
          <w:rPr>
            <w:rStyle w:val="Hyperlink"/>
            <w:rFonts w:cstheme="minorHAnsi" w:hint="cs"/>
            <w:b/>
            <w:bCs/>
            <w:sz w:val="24"/>
            <w:szCs w:val="24"/>
            <w:rtl/>
          </w:rPr>
          <w:t>בשעה 12:00</w:t>
        </w:r>
        <w:r w:rsidRPr="00E91A0C">
          <w:rPr>
            <w:rStyle w:val="Hyperlink"/>
            <w:rFonts w:cstheme="minorHAnsi"/>
            <w:b/>
            <w:bCs/>
            <w:sz w:val="24"/>
            <w:szCs w:val="24"/>
            <w:rtl/>
          </w:rPr>
          <w:t xml:space="preserve"> – צוותא | תל אביב</w:t>
        </w:r>
      </w:hyperlink>
    </w:p>
    <w:p w14:paraId="1A8F5BA4" w14:textId="280931BF" w:rsidR="00BE3628" w:rsidRPr="003740EE" w:rsidRDefault="00BE3628" w:rsidP="00714F43">
      <w:pPr>
        <w:pStyle w:val="ae"/>
        <w:jc w:val="center"/>
        <w:rPr>
          <w:rFonts w:cstheme="minorHAnsi"/>
          <w:b/>
          <w:bCs/>
          <w:sz w:val="24"/>
          <w:szCs w:val="24"/>
          <w:rtl/>
        </w:rPr>
      </w:pPr>
      <w:hyperlink r:id="rId9" w:history="1">
        <w:r w:rsidR="00D47136">
          <w:rPr>
            <w:rStyle w:val="Hyperlink"/>
            <w:rFonts w:cstheme="minorHAnsi" w:hint="cs"/>
            <w:b/>
            <w:bCs/>
            <w:sz w:val="24"/>
            <w:szCs w:val="24"/>
            <w:rtl/>
          </w:rPr>
          <w:t>1</w:t>
        </w:r>
        <w:r w:rsidRPr="003740EE">
          <w:rPr>
            <w:rStyle w:val="Hyperlink"/>
            <w:rFonts w:cstheme="minorHAnsi"/>
            <w:b/>
            <w:bCs/>
            <w:sz w:val="24"/>
            <w:szCs w:val="24"/>
            <w:rtl/>
          </w:rPr>
          <w:t xml:space="preserve">5/05 </w:t>
        </w:r>
        <w:r w:rsidR="00E91A0C">
          <w:rPr>
            <w:rStyle w:val="Hyperlink"/>
            <w:rFonts w:cstheme="minorHAnsi" w:hint="cs"/>
            <w:b/>
            <w:bCs/>
            <w:sz w:val="24"/>
            <w:szCs w:val="24"/>
            <w:rtl/>
          </w:rPr>
          <w:t xml:space="preserve">יום ראשון בשעה 20:30 </w:t>
        </w:r>
        <w:r w:rsidRPr="003740EE">
          <w:rPr>
            <w:rStyle w:val="Hyperlink"/>
            <w:rFonts w:cstheme="minorHAnsi"/>
            <w:b/>
            <w:bCs/>
            <w:sz w:val="24"/>
            <w:szCs w:val="24"/>
            <w:rtl/>
          </w:rPr>
          <w:t xml:space="preserve">– מרכז </w:t>
        </w:r>
        <w:proofErr w:type="spellStart"/>
        <w:r w:rsidRPr="003740EE">
          <w:rPr>
            <w:rStyle w:val="Hyperlink"/>
            <w:rFonts w:cstheme="minorHAnsi"/>
            <w:b/>
            <w:bCs/>
            <w:sz w:val="24"/>
            <w:szCs w:val="24"/>
            <w:rtl/>
          </w:rPr>
          <w:t>הפרינג</w:t>
        </w:r>
        <w:proofErr w:type="spellEnd"/>
        <w:r w:rsidRPr="003740EE">
          <w:rPr>
            <w:rStyle w:val="Hyperlink"/>
            <w:rFonts w:cstheme="minorHAnsi"/>
            <w:b/>
            <w:bCs/>
            <w:sz w:val="24"/>
            <w:szCs w:val="24"/>
            <w:rtl/>
          </w:rPr>
          <w:t>' | באר שבע</w:t>
        </w:r>
      </w:hyperlink>
    </w:p>
    <w:p w14:paraId="3828EF13" w14:textId="6DC9D092" w:rsidR="00E91A0C" w:rsidRPr="00E91A0C" w:rsidRDefault="00BE3628" w:rsidP="00E91A0C">
      <w:pPr>
        <w:pStyle w:val="ae"/>
        <w:jc w:val="center"/>
        <w:rPr>
          <w:rFonts w:cstheme="minorHAnsi"/>
          <w:b/>
          <w:bCs/>
          <w:sz w:val="24"/>
          <w:szCs w:val="24"/>
          <w:rtl/>
        </w:rPr>
      </w:pPr>
      <w:hyperlink r:id="rId10" w:history="1">
        <w:r w:rsidRPr="003740EE">
          <w:rPr>
            <w:rStyle w:val="Hyperlink"/>
            <w:rFonts w:cstheme="minorHAnsi"/>
            <w:b/>
            <w:bCs/>
            <w:sz w:val="24"/>
            <w:szCs w:val="24"/>
            <w:rtl/>
          </w:rPr>
          <w:t>08/06</w:t>
        </w:r>
        <w:r w:rsidR="00E91A0C">
          <w:rPr>
            <w:rStyle w:val="Hyperlink"/>
            <w:rFonts w:cstheme="minorHAnsi" w:hint="cs"/>
            <w:b/>
            <w:bCs/>
            <w:sz w:val="24"/>
            <w:szCs w:val="24"/>
            <w:rtl/>
          </w:rPr>
          <w:t xml:space="preserve"> יום ראשון בשעה 20:30</w:t>
        </w:r>
        <w:r w:rsidRPr="003740EE">
          <w:rPr>
            <w:rStyle w:val="Hyperlink"/>
            <w:rFonts w:cstheme="minorHAnsi"/>
            <w:b/>
            <w:bCs/>
            <w:sz w:val="24"/>
            <w:szCs w:val="24"/>
            <w:rtl/>
          </w:rPr>
          <w:t xml:space="preserve"> – צוותא  | תל אביב</w:t>
        </w:r>
      </w:hyperlink>
      <w:r w:rsidR="00D90F26" w:rsidRPr="003740EE">
        <w:rPr>
          <w:rFonts w:cstheme="minorHAnsi"/>
          <w:b/>
          <w:bCs/>
          <w:sz w:val="24"/>
          <w:szCs w:val="24"/>
          <w:rtl/>
        </w:rPr>
        <w:br/>
      </w:r>
      <w:r w:rsidR="00D90F26" w:rsidRPr="00E91A0C">
        <w:rPr>
          <w:rFonts w:cstheme="minorHAnsi"/>
          <w:b/>
          <w:bCs/>
          <w:color w:val="4472C4" w:themeColor="accent1"/>
          <w:sz w:val="24"/>
          <w:szCs w:val="24"/>
          <w:rtl/>
        </w:rPr>
        <w:t xml:space="preserve">12/06 </w:t>
      </w:r>
      <w:r w:rsidR="00E91A0C" w:rsidRPr="00E91A0C">
        <w:rPr>
          <w:rFonts w:cstheme="minorHAnsi" w:hint="cs"/>
          <w:b/>
          <w:bCs/>
          <w:color w:val="4472C4" w:themeColor="accent1"/>
          <w:sz w:val="24"/>
          <w:szCs w:val="24"/>
          <w:rtl/>
        </w:rPr>
        <w:t>יום חמישי בשעה:</w:t>
      </w:r>
      <w:r w:rsidR="00E91A0C" w:rsidRPr="00E91A0C">
        <w:rPr>
          <w:rFonts w:cstheme="minorHAnsi"/>
          <w:b/>
          <w:bCs/>
          <w:color w:val="4472C4" w:themeColor="accent1"/>
          <w:sz w:val="24"/>
          <w:szCs w:val="24"/>
        </w:rPr>
        <w:t xml:space="preserve"> </w:t>
      </w:r>
      <w:r w:rsidR="00E91A0C" w:rsidRPr="00E91A0C">
        <w:rPr>
          <w:rFonts w:cstheme="minorHAnsi" w:hint="cs"/>
          <w:b/>
          <w:bCs/>
          <w:color w:val="4472C4" w:themeColor="accent1"/>
          <w:sz w:val="24"/>
          <w:szCs w:val="24"/>
          <w:rtl/>
        </w:rPr>
        <w:t xml:space="preserve">20:30 </w:t>
      </w:r>
      <w:r w:rsidR="00D90F26" w:rsidRPr="00E91A0C">
        <w:rPr>
          <w:rFonts w:cstheme="minorHAnsi"/>
          <w:b/>
          <w:bCs/>
          <w:color w:val="4472C4" w:themeColor="accent1"/>
          <w:sz w:val="24"/>
          <w:szCs w:val="24"/>
          <w:rtl/>
        </w:rPr>
        <w:t>– היכל תרבות פסגת זאב, ירושלים</w:t>
      </w:r>
      <w:r w:rsidRPr="003740EE">
        <w:rPr>
          <w:rFonts w:cstheme="minorHAnsi"/>
          <w:b/>
          <w:bCs/>
          <w:sz w:val="24"/>
          <w:szCs w:val="24"/>
          <w:rtl/>
        </w:rPr>
        <w:br/>
        <w:t>מחיר כרטיס:</w:t>
      </w:r>
      <w:r w:rsidRPr="003740EE">
        <w:rPr>
          <w:rFonts w:cstheme="minorHAnsi"/>
          <w:b/>
          <w:bCs/>
          <w:sz w:val="24"/>
          <w:szCs w:val="24"/>
        </w:rPr>
        <w:t xml:space="preserve"> </w:t>
      </w:r>
      <w:r w:rsidRPr="003740EE">
        <w:rPr>
          <w:rFonts w:cstheme="minorHAnsi"/>
          <w:b/>
          <w:bCs/>
          <w:sz w:val="24"/>
          <w:szCs w:val="24"/>
          <w:rtl/>
        </w:rPr>
        <w:t xml:space="preserve"> </w:t>
      </w:r>
      <w:r w:rsidR="00413CB8" w:rsidRPr="003740EE">
        <w:rPr>
          <w:rFonts w:cstheme="minorHAnsi"/>
          <w:b/>
          <w:bCs/>
          <w:sz w:val="24"/>
          <w:szCs w:val="24"/>
          <w:rtl/>
        </w:rPr>
        <w:t xml:space="preserve">50-70 ₪ </w:t>
      </w:r>
      <w:r w:rsidR="008352E9">
        <w:rPr>
          <w:rFonts w:cstheme="minorHAnsi"/>
          <w:b/>
          <w:bCs/>
          <w:sz w:val="24"/>
          <w:szCs w:val="24"/>
          <w:rtl/>
        </w:rPr>
        <w:br/>
      </w:r>
      <w:hyperlink r:id="rId11" w:history="1">
        <w:r w:rsidR="008352E9" w:rsidRPr="008352E9">
          <w:rPr>
            <w:rStyle w:val="Hyperlink"/>
            <w:rFonts w:cstheme="minorHAnsi"/>
            <w:b/>
            <w:bCs/>
            <w:sz w:val="24"/>
            <w:szCs w:val="24"/>
            <w:rtl/>
          </w:rPr>
          <w:t>פרטים נוספים ורכישה באתר התיאטרון</w:t>
        </w:r>
      </w:hyperlink>
      <w:r w:rsidR="008352E9" w:rsidRPr="008352E9">
        <w:rPr>
          <w:rFonts w:cstheme="minorHAnsi"/>
          <w:b/>
          <w:bCs/>
          <w:sz w:val="24"/>
          <w:szCs w:val="24"/>
          <w:rtl/>
        </w:rPr>
        <w:t xml:space="preserve"> </w:t>
      </w:r>
      <w:r w:rsidR="008352E9" w:rsidRPr="008352E9">
        <w:rPr>
          <w:rFonts w:cstheme="minorHAnsi"/>
          <w:b/>
          <w:bCs/>
          <w:sz w:val="24"/>
          <w:szCs w:val="24"/>
          <w:rtl/>
        </w:rPr>
        <w:br/>
      </w:r>
    </w:p>
    <w:p w14:paraId="7D76026D" w14:textId="1568703D" w:rsidR="001D357C" w:rsidRPr="003740EE" w:rsidRDefault="00BE3628" w:rsidP="008352E9">
      <w:pPr>
        <w:pStyle w:val="ae"/>
        <w:jc w:val="center"/>
        <w:rPr>
          <w:rFonts w:cstheme="minorHAnsi"/>
          <w:sz w:val="24"/>
          <w:szCs w:val="24"/>
        </w:rPr>
      </w:pPr>
      <w:r w:rsidRPr="003740EE">
        <w:rPr>
          <w:rFonts w:cstheme="minorHAnsi"/>
          <w:b/>
          <w:bCs/>
          <w:sz w:val="24"/>
          <w:szCs w:val="24"/>
          <w:rtl/>
        </w:rPr>
        <w:lastRenderedPageBreak/>
        <w:br/>
      </w:r>
      <w:r w:rsidR="00CC2EEC" w:rsidRPr="003740EE">
        <w:rPr>
          <w:rFonts w:cstheme="minorHAnsi"/>
          <w:b/>
          <w:bCs/>
          <w:sz w:val="24"/>
          <w:szCs w:val="24"/>
          <w:rtl/>
        </w:rPr>
        <w:br/>
      </w:r>
    </w:p>
    <w:sectPr w:rsidR="001D357C" w:rsidRPr="003740EE" w:rsidSect="002654F7">
      <w:footerReference w:type="default" r:id="rId12"/>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EF78" w14:textId="77777777" w:rsidR="0009003A" w:rsidRDefault="0009003A" w:rsidP="00714F43">
      <w:pPr>
        <w:spacing w:after="0" w:line="240" w:lineRule="auto"/>
      </w:pPr>
      <w:r>
        <w:separator/>
      </w:r>
    </w:p>
  </w:endnote>
  <w:endnote w:type="continuationSeparator" w:id="0">
    <w:p w14:paraId="5C1BF78C" w14:textId="77777777" w:rsidR="0009003A" w:rsidRDefault="0009003A" w:rsidP="0071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B540D" w14:textId="088B30AC" w:rsidR="00714F43" w:rsidRDefault="00714F43" w:rsidP="00714F43">
    <w:pPr>
      <w:pStyle w:val="af2"/>
      <w:jc w:val="center"/>
    </w:pPr>
    <w:r>
      <w:fldChar w:fldCharType="begin"/>
    </w:r>
    <w:r>
      <w:instrText>HYPERLINK "https://www.facebook.com/mashumashutrupe"</w:instrText>
    </w:r>
    <w:r>
      <w:fldChar w:fldCharType="separate"/>
    </w:r>
    <w:proofErr w:type="spellStart"/>
    <w:r w:rsidRPr="00714F43">
      <w:rPr>
        <w:rStyle w:val="Hyperlink"/>
        <w:rFonts w:cstheme="minorHAnsi"/>
        <w:b/>
        <w:bCs/>
        <w:rtl/>
      </w:rPr>
      <w:t>פייסבוק</w:t>
    </w:r>
    <w:proofErr w:type="spellEnd"/>
    <w:r>
      <w:fldChar w:fldCharType="end"/>
    </w:r>
    <w:r>
      <w:rPr>
        <w:rFonts w:cstheme="minorHAnsi" w:hint="cs"/>
        <w:b/>
        <w:bCs/>
        <w:rtl/>
      </w:rPr>
      <w:t xml:space="preserve"> | </w:t>
    </w:r>
    <w:hyperlink r:id="rId1" w:history="1">
      <w:proofErr w:type="spellStart"/>
      <w:r w:rsidRPr="00714F43">
        <w:rPr>
          <w:rStyle w:val="Hyperlink"/>
          <w:rFonts w:cstheme="minorHAnsi"/>
          <w:b/>
          <w:bCs/>
          <w:rtl/>
        </w:rPr>
        <w:t>אינסטגרם</w:t>
      </w:r>
      <w:proofErr w:type="spellEnd"/>
      <w:r w:rsidRPr="00714F43">
        <w:rPr>
          <w:rStyle w:val="Hyperlink"/>
          <w:rFonts w:cstheme="minorHAnsi"/>
          <w:b/>
          <w:bCs/>
          <w:rtl/>
        </w:rPr>
        <w:t xml:space="preserve">   </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D2DEB" w14:textId="77777777" w:rsidR="0009003A" w:rsidRDefault="0009003A" w:rsidP="00714F43">
      <w:pPr>
        <w:spacing w:after="0" w:line="240" w:lineRule="auto"/>
      </w:pPr>
      <w:r>
        <w:separator/>
      </w:r>
    </w:p>
  </w:footnote>
  <w:footnote w:type="continuationSeparator" w:id="0">
    <w:p w14:paraId="7F4FE044" w14:textId="77777777" w:rsidR="0009003A" w:rsidRDefault="0009003A" w:rsidP="00714F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6FA"/>
    <w:rsid w:val="00003035"/>
    <w:rsid w:val="00045778"/>
    <w:rsid w:val="000615C2"/>
    <w:rsid w:val="0009003A"/>
    <w:rsid w:val="00143E36"/>
    <w:rsid w:val="001C006F"/>
    <w:rsid w:val="001D107D"/>
    <w:rsid w:val="001D357C"/>
    <w:rsid w:val="002654F7"/>
    <w:rsid w:val="00277044"/>
    <w:rsid w:val="002D7E4F"/>
    <w:rsid w:val="0030435A"/>
    <w:rsid w:val="003740EE"/>
    <w:rsid w:val="00413CB8"/>
    <w:rsid w:val="004A74E0"/>
    <w:rsid w:val="004F5333"/>
    <w:rsid w:val="005436B0"/>
    <w:rsid w:val="00656C54"/>
    <w:rsid w:val="0069598F"/>
    <w:rsid w:val="006A5DF0"/>
    <w:rsid w:val="00714F43"/>
    <w:rsid w:val="008352E9"/>
    <w:rsid w:val="008526FA"/>
    <w:rsid w:val="00965219"/>
    <w:rsid w:val="00967521"/>
    <w:rsid w:val="00967A4C"/>
    <w:rsid w:val="00BE3628"/>
    <w:rsid w:val="00CC2EEC"/>
    <w:rsid w:val="00D41877"/>
    <w:rsid w:val="00D47136"/>
    <w:rsid w:val="00D90F26"/>
    <w:rsid w:val="00E205FE"/>
    <w:rsid w:val="00E446AE"/>
    <w:rsid w:val="00E91A0C"/>
    <w:rsid w:val="00EB50C8"/>
    <w:rsid w:val="00EF41D2"/>
    <w:rsid w:val="00F85DD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01F31"/>
  <w15:chartTrackingRefBased/>
  <w15:docId w15:val="{66DF5F47-6F82-4720-B198-BE297E79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852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52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526F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526F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526F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526F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526F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526F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526F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526FA"/>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8526FA"/>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8526FA"/>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8526FA"/>
    <w:rPr>
      <w:rFonts w:eastAsiaTheme="majorEastAsia" w:cstheme="majorBidi"/>
      <w:i/>
      <w:iCs/>
      <w:color w:val="2F5496" w:themeColor="accent1" w:themeShade="BF"/>
    </w:rPr>
  </w:style>
  <w:style w:type="character" w:customStyle="1" w:styleId="50">
    <w:name w:val="כותרת 5 תו"/>
    <w:basedOn w:val="a0"/>
    <w:link w:val="5"/>
    <w:uiPriority w:val="9"/>
    <w:semiHidden/>
    <w:rsid w:val="008526FA"/>
    <w:rPr>
      <w:rFonts w:eastAsiaTheme="majorEastAsia" w:cstheme="majorBidi"/>
      <w:color w:val="2F5496" w:themeColor="accent1" w:themeShade="BF"/>
    </w:rPr>
  </w:style>
  <w:style w:type="character" w:customStyle="1" w:styleId="60">
    <w:name w:val="כותרת 6 תו"/>
    <w:basedOn w:val="a0"/>
    <w:link w:val="6"/>
    <w:uiPriority w:val="9"/>
    <w:semiHidden/>
    <w:rsid w:val="008526FA"/>
    <w:rPr>
      <w:rFonts w:eastAsiaTheme="majorEastAsia" w:cstheme="majorBidi"/>
      <w:i/>
      <w:iCs/>
      <w:color w:val="595959" w:themeColor="text1" w:themeTint="A6"/>
    </w:rPr>
  </w:style>
  <w:style w:type="character" w:customStyle="1" w:styleId="70">
    <w:name w:val="כותרת 7 תו"/>
    <w:basedOn w:val="a0"/>
    <w:link w:val="7"/>
    <w:uiPriority w:val="9"/>
    <w:semiHidden/>
    <w:rsid w:val="008526FA"/>
    <w:rPr>
      <w:rFonts w:eastAsiaTheme="majorEastAsia" w:cstheme="majorBidi"/>
      <w:color w:val="595959" w:themeColor="text1" w:themeTint="A6"/>
    </w:rPr>
  </w:style>
  <w:style w:type="character" w:customStyle="1" w:styleId="80">
    <w:name w:val="כותרת 8 תו"/>
    <w:basedOn w:val="a0"/>
    <w:link w:val="8"/>
    <w:uiPriority w:val="9"/>
    <w:semiHidden/>
    <w:rsid w:val="008526FA"/>
    <w:rPr>
      <w:rFonts w:eastAsiaTheme="majorEastAsia" w:cstheme="majorBidi"/>
      <w:i/>
      <w:iCs/>
      <w:color w:val="272727" w:themeColor="text1" w:themeTint="D8"/>
    </w:rPr>
  </w:style>
  <w:style w:type="character" w:customStyle="1" w:styleId="90">
    <w:name w:val="כותרת 9 תו"/>
    <w:basedOn w:val="a0"/>
    <w:link w:val="9"/>
    <w:uiPriority w:val="9"/>
    <w:semiHidden/>
    <w:rsid w:val="008526FA"/>
    <w:rPr>
      <w:rFonts w:eastAsiaTheme="majorEastAsia" w:cstheme="majorBidi"/>
      <w:color w:val="272727" w:themeColor="text1" w:themeTint="D8"/>
    </w:rPr>
  </w:style>
  <w:style w:type="paragraph" w:styleId="a3">
    <w:name w:val="Title"/>
    <w:basedOn w:val="a"/>
    <w:next w:val="a"/>
    <w:link w:val="a4"/>
    <w:uiPriority w:val="10"/>
    <w:qFormat/>
    <w:rsid w:val="00852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8526F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26FA"/>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8526F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526FA"/>
    <w:pPr>
      <w:spacing w:before="160"/>
      <w:jc w:val="center"/>
    </w:pPr>
    <w:rPr>
      <w:i/>
      <w:iCs/>
      <w:color w:val="404040" w:themeColor="text1" w:themeTint="BF"/>
    </w:rPr>
  </w:style>
  <w:style w:type="character" w:customStyle="1" w:styleId="a8">
    <w:name w:val="ציטוט תו"/>
    <w:basedOn w:val="a0"/>
    <w:link w:val="a7"/>
    <w:uiPriority w:val="29"/>
    <w:rsid w:val="008526FA"/>
    <w:rPr>
      <w:i/>
      <w:iCs/>
      <w:color w:val="404040" w:themeColor="text1" w:themeTint="BF"/>
    </w:rPr>
  </w:style>
  <w:style w:type="paragraph" w:styleId="a9">
    <w:name w:val="List Paragraph"/>
    <w:basedOn w:val="a"/>
    <w:uiPriority w:val="34"/>
    <w:qFormat/>
    <w:rsid w:val="008526FA"/>
    <w:pPr>
      <w:ind w:left="720"/>
      <w:contextualSpacing/>
    </w:pPr>
  </w:style>
  <w:style w:type="character" w:styleId="aa">
    <w:name w:val="Intense Emphasis"/>
    <w:basedOn w:val="a0"/>
    <w:uiPriority w:val="21"/>
    <w:qFormat/>
    <w:rsid w:val="008526FA"/>
    <w:rPr>
      <w:i/>
      <w:iCs/>
      <w:color w:val="2F5496" w:themeColor="accent1" w:themeShade="BF"/>
    </w:rPr>
  </w:style>
  <w:style w:type="paragraph" w:styleId="ab">
    <w:name w:val="Intense Quote"/>
    <w:basedOn w:val="a"/>
    <w:next w:val="a"/>
    <w:link w:val="ac"/>
    <w:uiPriority w:val="30"/>
    <w:qFormat/>
    <w:rsid w:val="00852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8526FA"/>
    <w:rPr>
      <w:i/>
      <w:iCs/>
      <w:color w:val="2F5496" w:themeColor="accent1" w:themeShade="BF"/>
    </w:rPr>
  </w:style>
  <w:style w:type="character" w:styleId="ad">
    <w:name w:val="Intense Reference"/>
    <w:basedOn w:val="a0"/>
    <w:uiPriority w:val="32"/>
    <w:qFormat/>
    <w:rsid w:val="008526FA"/>
    <w:rPr>
      <w:b/>
      <w:bCs/>
      <w:smallCaps/>
      <w:color w:val="2F5496" w:themeColor="accent1" w:themeShade="BF"/>
      <w:spacing w:val="5"/>
    </w:rPr>
  </w:style>
  <w:style w:type="paragraph" w:styleId="ae">
    <w:name w:val="No Spacing"/>
    <w:uiPriority w:val="1"/>
    <w:qFormat/>
    <w:rsid w:val="00BE3628"/>
    <w:pPr>
      <w:bidi/>
      <w:spacing w:after="0" w:line="240" w:lineRule="auto"/>
    </w:pPr>
  </w:style>
  <w:style w:type="character" w:styleId="Hyperlink">
    <w:name w:val="Hyperlink"/>
    <w:basedOn w:val="a0"/>
    <w:uiPriority w:val="99"/>
    <w:unhideWhenUsed/>
    <w:rsid w:val="00BE3628"/>
    <w:rPr>
      <w:color w:val="0563C1" w:themeColor="hyperlink"/>
      <w:u w:val="single"/>
    </w:rPr>
  </w:style>
  <w:style w:type="character" w:styleId="af">
    <w:name w:val="Unresolved Mention"/>
    <w:basedOn w:val="a0"/>
    <w:uiPriority w:val="99"/>
    <w:semiHidden/>
    <w:unhideWhenUsed/>
    <w:rsid w:val="00BE3628"/>
    <w:rPr>
      <w:color w:val="605E5C"/>
      <w:shd w:val="clear" w:color="auto" w:fill="E1DFDD"/>
    </w:rPr>
  </w:style>
  <w:style w:type="paragraph" w:styleId="af0">
    <w:name w:val="header"/>
    <w:basedOn w:val="a"/>
    <w:link w:val="af1"/>
    <w:uiPriority w:val="99"/>
    <w:unhideWhenUsed/>
    <w:rsid w:val="00714F43"/>
    <w:pPr>
      <w:tabs>
        <w:tab w:val="center" w:pos="4513"/>
        <w:tab w:val="right" w:pos="9026"/>
      </w:tabs>
      <w:spacing w:after="0" w:line="240" w:lineRule="auto"/>
    </w:pPr>
  </w:style>
  <w:style w:type="character" w:customStyle="1" w:styleId="af1">
    <w:name w:val="כותרת עליונה תו"/>
    <w:basedOn w:val="a0"/>
    <w:link w:val="af0"/>
    <w:uiPriority w:val="99"/>
    <w:rsid w:val="00714F43"/>
  </w:style>
  <w:style w:type="paragraph" w:styleId="af2">
    <w:name w:val="footer"/>
    <w:basedOn w:val="a"/>
    <w:link w:val="af3"/>
    <w:uiPriority w:val="99"/>
    <w:unhideWhenUsed/>
    <w:rsid w:val="00714F43"/>
    <w:pPr>
      <w:tabs>
        <w:tab w:val="center" w:pos="4513"/>
        <w:tab w:val="right" w:pos="9026"/>
      </w:tabs>
      <w:spacing w:after="0" w:line="240" w:lineRule="auto"/>
    </w:pPr>
  </w:style>
  <w:style w:type="character" w:customStyle="1" w:styleId="af3">
    <w:name w:val="כותרת תחתונה תו"/>
    <w:basedOn w:val="a0"/>
    <w:link w:val="af2"/>
    <w:uiPriority w:val="99"/>
    <w:rsid w:val="00714F43"/>
  </w:style>
  <w:style w:type="paragraph" w:styleId="af4">
    <w:name w:val="Revision"/>
    <w:hidden/>
    <w:uiPriority w:val="99"/>
    <w:semiHidden/>
    <w:rsid w:val="00714F43"/>
    <w:pPr>
      <w:spacing w:after="0" w:line="240" w:lineRule="auto"/>
    </w:pPr>
  </w:style>
  <w:style w:type="character" w:styleId="FollowedHyperlink">
    <w:name w:val="FollowedHyperlink"/>
    <w:basedOn w:val="a0"/>
    <w:uiPriority w:val="99"/>
    <w:semiHidden/>
    <w:unhideWhenUsed/>
    <w:rsid w:val="00714F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05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zavta.co.il/Event/Index/3910?preview=tru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h7Y4s_ljER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id.li/wEIIw" TargetMode="External"/><Relationship Id="rId5" Type="http://schemas.openxmlformats.org/officeDocument/2006/relationships/footnotes" Target="footnotes.xml"/><Relationship Id="rId10" Type="http://schemas.openxmlformats.org/officeDocument/2006/relationships/hyperlink" Target="https://www.tzavta.co.il/Event/Index/3910?preview=true" TargetMode="External"/><Relationship Id="rId4" Type="http://schemas.openxmlformats.org/officeDocument/2006/relationships/webSettings" Target="webSettings.xml"/><Relationship Id="rId9" Type="http://schemas.openxmlformats.org/officeDocument/2006/relationships/hyperlink" Target="https://www.thefringe.co.il/?CategoryID=245&amp;ArticleID=483"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instagram.com/mashumashu_theater/"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35096-40DE-4D32-8BF6-C68876C8F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461</Words>
  <Characters>2310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16</cp:revision>
  <dcterms:created xsi:type="dcterms:W3CDTF">2025-03-30T07:40:00Z</dcterms:created>
  <dcterms:modified xsi:type="dcterms:W3CDTF">2025-05-05T10:23:00Z</dcterms:modified>
</cp:coreProperties>
</file>